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9" w:rsidRDefault="00CC4EE9" w:rsidP="009F6463">
      <w:pPr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关于组织开展食品学院第一期学生干部成长营</w:t>
      </w:r>
    </w:p>
    <w:p w:rsidR="00CC4EE9" w:rsidRDefault="00CC4EE9" w:rsidP="009F6463">
      <w:pPr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培训班的通知</w:t>
      </w:r>
    </w:p>
    <w:p w:rsidR="00CC4EE9" w:rsidRDefault="00CC4EE9" w:rsidP="009F6463">
      <w:pPr>
        <w:spacing w:line="360" w:lineRule="auto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 w:hint="eastAsia"/>
          <w:sz w:val="24"/>
          <w:szCs w:val="24"/>
        </w:rPr>
        <w:t>院团委</w:t>
      </w:r>
      <w:r w:rsidR="00A8771B">
        <w:rPr>
          <w:rFonts w:ascii="楷体_GB2312" w:eastAsia="楷体_GB2312" w:cs="楷体_GB2312" w:hint="eastAsia"/>
          <w:sz w:val="24"/>
          <w:szCs w:val="24"/>
        </w:rPr>
        <w:t>学生会</w:t>
      </w:r>
      <w:r>
        <w:rPr>
          <w:rFonts w:ascii="楷体_GB2312" w:eastAsia="楷体_GB2312" w:cs="楷体_GB2312" w:hint="eastAsia"/>
          <w:sz w:val="24"/>
          <w:szCs w:val="24"/>
        </w:rPr>
        <w:t>、</w:t>
      </w:r>
      <w:r>
        <w:rPr>
          <w:rFonts w:ascii="楷体_GB2312" w:eastAsia="楷体_GB2312" w:cs="楷体_GB2312"/>
          <w:sz w:val="24"/>
          <w:szCs w:val="24"/>
        </w:rPr>
        <w:t>D15</w:t>
      </w:r>
      <w:r>
        <w:rPr>
          <w:rFonts w:ascii="楷体_GB2312" w:eastAsia="楷体_GB2312" w:cs="楷体_GB2312" w:hint="eastAsia"/>
          <w:sz w:val="24"/>
          <w:szCs w:val="24"/>
        </w:rPr>
        <w:t>各班：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 w:hint="eastAsia"/>
          <w:sz w:val="24"/>
          <w:szCs w:val="24"/>
        </w:rPr>
        <w:t>为进一步加强我院团</w:t>
      </w:r>
      <w:proofErr w:type="gramStart"/>
      <w:r>
        <w:rPr>
          <w:rFonts w:ascii="楷体_GB2312" w:eastAsia="楷体_GB2312" w:cs="楷体_GB2312" w:hint="eastAsia"/>
          <w:sz w:val="24"/>
          <w:szCs w:val="24"/>
        </w:rPr>
        <w:t>学干部</w:t>
      </w:r>
      <w:proofErr w:type="gramEnd"/>
      <w:r>
        <w:rPr>
          <w:rFonts w:ascii="楷体_GB2312" w:eastAsia="楷体_GB2312" w:cs="楷体_GB2312" w:hint="eastAsia"/>
          <w:sz w:val="24"/>
          <w:szCs w:val="24"/>
        </w:rPr>
        <w:t>队伍建设，</w:t>
      </w:r>
      <w:proofErr w:type="gramStart"/>
      <w:r>
        <w:rPr>
          <w:rFonts w:ascii="楷体_GB2312" w:eastAsia="楷体_GB2312" w:cs="楷体_GB2312" w:hint="eastAsia"/>
          <w:sz w:val="24"/>
          <w:szCs w:val="24"/>
        </w:rPr>
        <w:t>明确</w:t>
      </w:r>
      <w:r w:rsidRPr="00374C85">
        <w:rPr>
          <w:rFonts w:ascii="楷体_GB2312" w:eastAsia="楷体_GB2312" w:cs="楷体_GB2312" w:hint="eastAsia"/>
          <w:sz w:val="24"/>
          <w:szCs w:val="24"/>
        </w:rPr>
        <w:t>团学干部</w:t>
      </w:r>
      <w:proofErr w:type="gramEnd"/>
      <w:r w:rsidRPr="00374C85">
        <w:rPr>
          <w:rFonts w:ascii="楷体_GB2312" w:eastAsia="楷体_GB2312" w:cs="楷体_GB2312" w:hint="eastAsia"/>
          <w:sz w:val="24"/>
          <w:szCs w:val="24"/>
        </w:rPr>
        <w:t>开展工作的方向和目的</w:t>
      </w:r>
      <w:r>
        <w:rPr>
          <w:rFonts w:ascii="楷体_GB2312" w:eastAsia="楷体_GB2312" w:cs="楷体_GB2312" w:hint="eastAsia"/>
          <w:sz w:val="24"/>
          <w:szCs w:val="24"/>
        </w:rPr>
        <w:t>，</w:t>
      </w:r>
      <w:proofErr w:type="gramStart"/>
      <w:r w:rsidRPr="00374C85">
        <w:rPr>
          <w:rFonts w:ascii="楷体_GB2312" w:eastAsia="楷体_GB2312" w:cs="楷体_GB2312" w:hint="eastAsia"/>
          <w:sz w:val="24"/>
          <w:szCs w:val="24"/>
        </w:rPr>
        <w:t>增强团学干部</w:t>
      </w:r>
      <w:proofErr w:type="gramEnd"/>
      <w:r w:rsidRPr="00374C85">
        <w:rPr>
          <w:rFonts w:ascii="楷体_GB2312" w:eastAsia="楷体_GB2312" w:cs="楷体_GB2312" w:hint="eastAsia"/>
          <w:sz w:val="24"/>
          <w:szCs w:val="24"/>
        </w:rPr>
        <w:t>的组织协作能力、凝聚力、战斗力，树立责任意识、团队意识和大局意识，全面提高我院团</w:t>
      </w:r>
      <w:proofErr w:type="gramStart"/>
      <w:r w:rsidRPr="00374C85">
        <w:rPr>
          <w:rFonts w:ascii="楷体_GB2312" w:eastAsia="楷体_GB2312" w:cs="楷体_GB2312" w:hint="eastAsia"/>
          <w:sz w:val="24"/>
          <w:szCs w:val="24"/>
        </w:rPr>
        <w:t>学干部</w:t>
      </w:r>
      <w:proofErr w:type="gramEnd"/>
      <w:r w:rsidRPr="00374C85">
        <w:rPr>
          <w:rFonts w:ascii="楷体_GB2312" w:eastAsia="楷体_GB2312" w:cs="楷体_GB2312" w:hint="eastAsia"/>
          <w:sz w:val="24"/>
          <w:szCs w:val="24"/>
        </w:rPr>
        <w:t>的整体素质，院党总支计划于近期</w:t>
      </w:r>
      <w:r>
        <w:rPr>
          <w:rFonts w:ascii="楷体_GB2312" w:eastAsia="楷体_GB2312" w:cs="楷体_GB2312" w:hint="eastAsia"/>
          <w:sz w:val="24"/>
          <w:szCs w:val="24"/>
        </w:rPr>
        <w:t>组织开展</w:t>
      </w:r>
      <w:r w:rsidRPr="00374C85">
        <w:rPr>
          <w:rFonts w:ascii="楷体_GB2312" w:eastAsia="楷体_GB2312" w:cs="楷体_GB2312" w:hint="eastAsia"/>
          <w:sz w:val="24"/>
          <w:szCs w:val="24"/>
        </w:rPr>
        <w:t>第一期学生干部成长营培训班</w:t>
      </w:r>
      <w:r>
        <w:rPr>
          <w:rFonts w:ascii="楷体_GB2312" w:eastAsia="楷体_GB2312" w:cs="楷体_GB2312" w:hint="eastAsia"/>
          <w:sz w:val="24"/>
          <w:szCs w:val="24"/>
        </w:rPr>
        <w:t>。此次培训班旨在加强要求学生干部对沟通与管理理论知识的学习，加强学生干部自我教育、自我管理、自我服务能力，积极履行学生干部的先锋模范作用。</w:t>
      </w:r>
    </w:p>
    <w:p w:rsidR="00CC4EE9" w:rsidRDefault="00CC4EE9" w:rsidP="00534C62">
      <w:pPr>
        <w:spacing w:line="360" w:lineRule="auto"/>
        <w:ind w:firstLineChars="200" w:firstLine="482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ascii="楷体_GB2312" w:eastAsia="楷体_GB2312" w:cs="楷体_GB2312" w:hint="eastAsia"/>
          <w:b/>
          <w:bCs/>
          <w:sz w:val="24"/>
          <w:szCs w:val="24"/>
        </w:rPr>
        <w:t>一、指导思想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 w:hint="eastAsia"/>
          <w:sz w:val="24"/>
          <w:szCs w:val="24"/>
        </w:rPr>
        <w:t>坚持以马列主义毛泽东思想、邓小平理论、“三个代表”重要思想和科学发展观为指导，深入贯彻学</w:t>
      </w:r>
      <w:proofErr w:type="gramStart"/>
      <w:r>
        <w:rPr>
          <w:rFonts w:ascii="楷体_GB2312" w:eastAsia="楷体_GB2312" w:cs="楷体_GB2312" w:hint="eastAsia"/>
          <w:sz w:val="24"/>
          <w:szCs w:val="24"/>
        </w:rPr>
        <w:t>习习近</w:t>
      </w:r>
      <w:proofErr w:type="gramEnd"/>
      <w:r>
        <w:rPr>
          <w:rFonts w:ascii="楷体_GB2312" w:eastAsia="楷体_GB2312" w:cs="楷体_GB2312" w:hint="eastAsia"/>
          <w:sz w:val="24"/>
          <w:szCs w:val="24"/>
        </w:rPr>
        <w:t>平总书记重要讲话精神和党的十八届三中、四中、五中全会精神，本次培训班以提高</w:t>
      </w:r>
      <w:r w:rsidRPr="00457265">
        <w:rPr>
          <w:rFonts w:ascii="楷体_GB2312" w:eastAsia="楷体_GB2312" w:cs="楷体_GB2312" w:hint="eastAsia"/>
          <w:sz w:val="24"/>
          <w:szCs w:val="24"/>
        </w:rPr>
        <w:t>适应新环境、接受新挑战和自主解决问题的综合能力</w:t>
      </w:r>
      <w:r>
        <w:rPr>
          <w:rFonts w:ascii="楷体_GB2312" w:eastAsia="楷体_GB2312" w:cs="楷体_GB2312" w:hint="eastAsia"/>
          <w:sz w:val="24"/>
          <w:szCs w:val="24"/>
        </w:rPr>
        <w:t>为重点，积极适应新形势、新任务的要求，与时俱进，努力培养一支德才兼备的学生干部队伍，使之成为新世纪食品行业的优秀人才。</w:t>
      </w:r>
    </w:p>
    <w:p w:rsidR="00CC4EE9" w:rsidRDefault="00CC4EE9" w:rsidP="00534C62">
      <w:pPr>
        <w:spacing w:line="360" w:lineRule="auto"/>
        <w:ind w:firstLineChars="200" w:firstLine="482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ascii="楷体_GB2312" w:eastAsia="楷体_GB2312" w:cs="楷体_GB2312" w:hint="eastAsia"/>
          <w:b/>
          <w:bCs/>
          <w:sz w:val="24"/>
          <w:szCs w:val="24"/>
        </w:rPr>
        <w:t>二、培训时间、地点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 w:hint="eastAsia"/>
          <w:sz w:val="24"/>
          <w:szCs w:val="24"/>
        </w:rPr>
        <w:t>时间：</w:t>
      </w:r>
      <w:r w:rsidRPr="00442C37">
        <w:rPr>
          <w:rFonts w:ascii="楷体_GB2312" w:eastAsia="楷体_GB2312" w:cs="楷体_GB2312"/>
          <w:sz w:val="24"/>
          <w:szCs w:val="24"/>
        </w:rPr>
        <w:t>2015</w:t>
      </w:r>
      <w:r w:rsidRPr="00442C37">
        <w:rPr>
          <w:rFonts w:ascii="楷体_GB2312" w:eastAsia="楷体_GB2312" w:cs="楷体_GB2312" w:hint="eastAsia"/>
          <w:sz w:val="24"/>
          <w:szCs w:val="24"/>
        </w:rPr>
        <w:t>年</w:t>
      </w:r>
      <w:r w:rsidRPr="00442C37">
        <w:rPr>
          <w:rFonts w:ascii="楷体_GB2312" w:eastAsia="楷体_GB2312" w:cs="楷体_GB2312"/>
          <w:sz w:val="24"/>
          <w:szCs w:val="24"/>
        </w:rPr>
        <w:t>11</w:t>
      </w:r>
      <w:r w:rsidR="00534C62" w:rsidRPr="00442C37">
        <w:rPr>
          <w:rFonts w:ascii="楷体_GB2312" w:eastAsia="楷体_GB2312" w:cs="楷体_GB2312" w:hint="eastAsia"/>
          <w:sz w:val="24"/>
          <w:szCs w:val="24"/>
        </w:rPr>
        <w:t>月18</w:t>
      </w:r>
      <w:r w:rsidRPr="00442C37">
        <w:rPr>
          <w:rFonts w:ascii="楷体_GB2312" w:eastAsia="楷体_GB2312" w:cs="楷体_GB2312" w:hint="eastAsia"/>
          <w:sz w:val="24"/>
          <w:szCs w:val="24"/>
        </w:rPr>
        <w:t>日</w:t>
      </w:r>
      <w:r w:rsidRPr="00442C37">
        <w:rPr>
          <w:rFonts w:ascii="楷体_GB2312" w:eastAsia="楷体_GB2312"/>
          <w:sz w:val="24"/>
          <w:szCs w:val="24"/>
        </w:rPr>
        <w:t>—</w:t>
      </w:r>
      <w:r w:rsidRPr="00442C37">
        <w:rPr>
          <w:rFonts w:ascii="楷体_GB2312" w:eastAsia="楷体_GB2312" w:cs="楷体_GB2312"/>
          <w:sz w:val="24"/>
          <w:szCs w:val="24"/>
        </w:rPr>
        <w:t>2015</w:t>
      </w:r>
      <w:r w:rsidRPr="00442C37">
        <w:rPr>
          <w:rFonts w:ascii="楷体_GB2312" w:eastAsia="楷体_GB2312" w:cs="楷体_GB2312" w:hint="eastAsia"/>
          <w:sz w:val="24"/>
          <w:szCs w:val="24"/>
        </w:rPr>
        <w:t>年</w:t>
      </w:r>
      <w:r w:rsidRPr="00442C37">
        <w:rPr>
          <w:rFonts w:ascii="楷体_GB2312" w:eastAsia="楷体_GB2312" w:cs="楷体_GB2312"/>
          <w:sz w:val="24"/>
          <w:szCs w:val="24"/>
        </w:rPr>
        <w:t>11</w:t>
      </w:r>
      <w:r w:rsidR="00534C62" w:rsidRPr="00442C37">
        <w:rPr>
          <w:rFonts w:ascii="楷体_GB2312" w:eastAsia="楷体_GB2312" w:cs="楷体_GB2312" w:hint="eastAsia"/>
          <w:sz w:val="24"/>
          <w:szCs w:val="24"/>
        </w:rPr>
        <w:t>月</w:t>
      </w:r>
      <w:r w:rsidR="00442C37" w:rsidRPr="00442C37">
        <w:rPr>
          <w:rFonts w:ascii="楷体_GB2312" w:eastAsia="楷体_GB2312" w:cs="楷体_GB2312" w:hint="eastAsia"/>
          <w:sz w:val="24"/>
          <w:szCs w:val="24"/>
        </w:rPr>
        <w:t>30</w:t>
      </w:r>
      <w:r w:rsidRPr="00442C37">
        <w:rPr>
          <w:rFonts w:ascii="楷体_GB2312" w:eastAsia="楷体_GB2312" w:cs="楷体_GB2312" w:hint="eastAsia"/>
          <w:sz w:val="24"/>
          <w:szCs w:val="24"/>
        </w:rPr>
        <w:t>日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 w:hint="eastAsia"/>
          <w:sz w:val="24"/>
          <w:szCs w:val="24"/>
        </w:rPr>
        <w:t>地点：（具体参照《培训计划表》）</w:t>
      </w:r>
    </w:p>
    <w:p w:rsidR="00CC4EE9" w:rsidRDefault="00CC4EE9" w:rsidP="00534C62">
      <w:pPr>
        <w:spacing w:line="360" w:lineRule="auto"/>
        <w:ind w:firstLineChars="200" w:firstLine="482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ascii="楷体_GB2312" w:eastAsia="楷体_GB2312" w:cs="楷体_GB2312" w:hint="eastAsia"/>
          <w:b/>
          <w:bCs/>
          <w:sz w:val="24"/>
          <w:szCs w:val="24"/>
        </w:rPr>
        <w:t>三、培训对象</w:t>
      </w:r>
    </w:p>
    <w:p w:rsidR="00CC4EE9" w:rsidRPr="00457265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 w:rsidRPr="00457265">
        <w:rPr>
          <w:rFonts w:ascii="楷体_GB2312" w:eastAsia="楷体_GB2312" w:cs="楷体_GB2312" w:hint="eastAsia"/>
          <w:sz w:val="24"/>
          <w:szCs w:val="24"/>
        </w:rPr>
        <w:t>食品学院</w:t>
      </w:r>
      <w:r w:rsidRPr="00534C62">
        <w:rPr>
          <w:rFonts w:ascii="楷体_GB2312" w:eastAsia="楷体_GB2312" w:cs="楷体_GB2312" w:hint="eastAsia"/>
          <w:sz w:val="24"/>
          <w:szCs w:val="24"/>
        </w:rPr>
        <w:t>团委学生会全体</w:t>
      </w:r>
      <w:r w:rsidR="00534C62" w:rsidRPr="00534C62">
        <w:rPr>
          <w:rFonts w:ascii="楷体_GB2312" w:eastAsia="楷体_GB2312" w:cs="楷体_GB2312" w:hint="eastAsia"/>
          <w:sz w:val="24"/>
          <w:szCs w:val="24"/>
        </w:rPr>
        <w:t>干部</w:t>
      </w:r>
      <w:r w:rsidRPr="00457265">
        <w:rPr>
          <w:rFonts w:ascii="楷体_GB2312" w:eastAsia="楷体_GB2312" w:cs="楷体_GB2312" w:hint="eastAsia"/>
          <w:sz w:val="24"/>
          <w:szCs w:val="24"/>
        </w:rPr>
        <w:t>、</w:t>
      </w:r>
      <w:r w:rsidRPr="00457265">
        <w:rPr>
          <w:rFonts w:ascii="楷体_GB2312" w:eastAsia="楷体_GB2312" w:cs="楷体_GB2312"/>
          <w:sz w:val="24"/>
          <w:szCs w:val="24"/>
        </w:rPr>
        <w:t>D15</w:t>
      </w:r>
      <w:proofErr w:type="gramStart"/>
      <w:r w:rsidRPr="00457265">
        <w:rPr>
          <w:rFonts w:ascii="楷体_GB2312" w:eastAsia="楷体_GB2312" w:cs="楷体_GB2312" w:hint="eastAsia"/>
          <w:sz w:val="24"/>
          <w:szCs w:val="24"/>
        </w:rPr>
        <w:t>各</w:t>
      </w:r>
      <w:proofErr w:type="gramEnd"/>
      <w:r w:rsidRPr="00457265">
        <w:rPr>
          <w:rFonts w:ascii="楷体_GB2312" w:eastAsia="楷体_GB2312" w:cs="楷体_GB2312" w:hint="eastAsia"/>
          <w:sz w:val="24"/>
          <w:szCs w:val="24"/>
        </w:rPr>
        <w:t>班班长及团支书</w:t>
      </w:r>
      <w:r>
        <w:rPr>
          <w:rFonts w:ascii="楷体_GB2312" w:eastAsia="楷体_GB2312" w:cs="楷体_GB2312" w:hint="eastAsia"/>
          <w:sz w:val="24"/>
          <w:szCs w:val="24"/>
        </w:rPr>
        <w:t>。</w:t>
      </w:r>
    </w:p>
    <w:p w:rsidR="00CC4EE9" w:rsidRDefault="00CC4EE9" w:rsidP="00534C62">
      <w:pPr>
        <w:spacing w:line="360" w:lineRule="auto"/>
        <w:ind w:firstLineChars="200" w:firstLine="482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ascii="楷体_GB2312" w:eastAsia="楷体_GB2312" w:cs="楷体_GB2312" w:hint="eastAsia"/>
          <w:b/>
          <w:bCs/>
          <w:sz w:val="24"/>
          <w:szCs w:val="24"/>
        </w:rPr>
        <w:t>四、培训内容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1</w:t>
      </w:r>
      <w:r>
        <w:rPr>
          <w:rFonts w:ascii="楷体_GB2312" w:eastAsia="楷体_GB2312" w:cs="楷体_GB2312" w:hint="eastAsia"/>
          <w:sz w:val="24"/>
          <w:szCs w:val="24"/>
        </w:rPr>
        <w:t>、理论教育：采取主题报告、互动交流等形式。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2</w:t>
      </w:r>
      <w:r>
        <w:rPr>
          <w:rFonts w:ascii="楷体_GB2312" w:eastAsia="楷体_GB2312" w:cs="楷体_GB2312" w:hint="eastAsia"/>
          <w:sz w:val="24"/>
          <w:szCs w:val="24"/>
        </w:rPr>
        <w:t>、网络课程学习。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3</w:t>
      </w:r>
      <w:r>
        <w:rPr>
          <w:rFonts w:ascii="楷体_GB2312" w:eastAsia="楷体_GB2312" w:cs="楷体_GB2312" w:hint="eastAsia"/>
          <w:sz w:val="24"/>
          <w:szCs w:val="24"/>
        </w:rPr>
        <w:t>、</w:t>
      </w:r>
      <w:r w:rsidR="00534C62">
        <w:rPr>
          <w:rFonts w:ascii="楷体_GB2312" w:eastAsia="楷体_GB2312" w:cs="楷体_GB2312" w:hint="eastAsia"/>
          <w:sz w:val="24"/>
          <w:szCs w:val="24"/>
        </w:rPr>
        <w:t>校内</w:t>
      </w:r>
      <w:r>
        <w:rPr>
          <w:rFonts w:ascii="楷体_GB2312" w:eastAsia="楷体_GB2312" w:cs="楷体_GB2312" w:hint="eastAsia"/>
          <w:sz w:val="24"/>
          <w:szCs w:val="24"/>
        </w:rPr>
        <w:t>户外拓展学习</w:t>
      </w:r>
      <w:r w:rsidR="00534C62">
        <w:rPr>
          <w:rFonts w:ascii="楷体_GB2312" w:eastAsia="楷体_GB2312" w:cs="楷体_GB2312" w:hint="eastAsia"/>
          <w:sz w:val="24"/>
          <w:szCs w:val="24"/>
        </w:rPr>
        <w:t>：由各小组组长自行安排。</w:t>
      </w:r>
    </w:p>
    <w:p w:rsidR="00CC4EE9" w:rsidRDefault="00CC4EE9" w:rsidP="00534C62">
      <w:pPr>
        <w:spacing w:line="360" w:lineRule="auto"/>
        <w:ind w:firstLineChars="200" w:firstLine="482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ascii="楷体_GB2312" w:eastAsia="楷体_GB2312" w:cs="楷体_GB2312" w:hint="eastAsia"/>
          <w:b/>
          <w:bCs/>
          <w:sz w:val="24"/>
          <w:szCs w:val="24"/>
        </w:rPr>
        <w:t>五、培训形式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 w:hint="eastAsia"/>
          <w:sz w:val="24"/>
          <w:szCs w:val="24"/>
        </w:rPr>
        <w:t>以集中授课为主，自学为辅</w:t>
      </w:r>
      <w:r>
        <w:rPr>
          <w:rFonts w:ascii="楷体_GB2312" w:eastAsia="楷体_GB2312" w:cs="楷体_GB2312"/>
          <w:sz w:val="24"/>
          <w:szCs w:val="24"/>
        </w:rPr>
        <w:t>,</w:t>
      </w:r>
      <w:r>
        <w:rPr>
          <w:rFonts w:ascii="楷体_GB2312" w:eastAsia="楷体_GB2312" w:cs="楷体_GB2312" w:hint="eastAsia"/>
          <w:sz w:val="24"/>
          <w:szCs w:val="24"/>
        </w:rPr>
        <w:t>并适当布置配套的作业。期间还将组织小组讨论、网络自主学习、</w:t>
      </w:r>
      <w:r w:rsidR="00534C62">
        <w:rPr>
          <w:rFonts w:ascii="楷体_GB2312" w:eastAsia="楷体_GB2312" w:cs="楷体_GB2312" w:hint="eastAsia"/>
          <w:sz w:val="24"/>
          <w:szCs w:val="24"/>
        </w:rPr>
        <w:t>小组户外拓展学习</w:t>
      </w:r>
      <w:r>
        <w:rPr>
          <w:rFonts w:ascii="楷体_GB2312" w:eastAsia="楷体_GB2312" w:cs="楷体_GB2312" w:hint="eastAsia"/>
          <w:sz w:val="24"/>
          <w:szCs w:val="24"/>
        </w:rPr>
        <w:t>等活动。培训学习结束后由院党总支、院团委统一组织考核。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</w:p>
    <w:p w:rsidR="00CC4EE9" w:rsidRDefault="00CC4EE9" w:rsidP="00534C62">
      <w:pPr>
        <w:spacing w:line="360" w:lineRule="auto"/>
        <w:ind w:firstLineChars="200" w:firstLine="482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ascii="楷体_GB2312" w:eastAsia="楷体_GB2312" w:cs="楷体_GB2312" w:hint="eastAsia"/>
          <w:b/>
          <w:bCs/>
          <w:sz w:val="24"/>
          <w:szCs w:val="24"/>
        </w:rPr>
        <w:lastRenderedPageBreak/>
        <w:t>六、组织管理</w:t>
      </w:r>
    </w:p>
    <w:p w:rsidR="00CC4EE9" w:rsidRPr="00442C37" w:rsidRDefault="00CC4EE9" w:rsidP="00534C62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本期培</w:t>
      </w:r>
      <w:r w:rsidRPr="00442C37">
        <w:rPr>
          <w:rFonts w:ascii="楷体" w:eastAsia="楷体" w:hAnsi="楷体" w:cs="楷体" w:hint="eastAsia"/>
          <w:sz w:val="24"/>
          <w:szCs w:val="24"/>
        </w:rPr>
        <w:t>训班由院党总支、院团委负责，按学生专业确定各小组组长，并负责组织专题学习讨论和本组学员的考勤工作。</w:t>
      </w:r>
      <w:r w:rsidRPr="00442C37">
        <w:rPr>
          <w:rFonts w:ascii="楷体" w:eastAsia="楷体" w:hAnsi="楷体" w:cs="楷体" w:hint="eastAsia"/>
          <w:kern w:val="0"/>
          <w:sz w:val="24"/>
          <w:szCs w:val="24"/>
        </w:rPr>
        <w:t>学员遇有特殊情况不能按时上课者，要事先请假。无故旷课者，不予结业。</w:t>
      </w:r>
    </w:p>
    <w:p w:rsidR="00CC4EE9" w:rsidRPr="00442C37" w:rsidRDefault="00CC4EE9" w:rsidP="00534C62">
      <w:pPr>
        <w:spacing w:line="360" w:lineRule="auto"/>
        <w:ind w:firstLineChars="200" w:firstLine="482"/>
        <w:jc w:val="left"/>
        <w:rPr>
          <w:rFonts w:ascii="楷体_GB2312" w:eastAsia="楷体_GB2312"/>
          <w:b/>
          <w:bCs/>
          <w:sz w:val="24"/>
          <w:szCs w:val="24"/>
        </w:rPr>
      </w:pPr>
      <w:r w:rsidRPr="00442C37">
        <w:rPr>
          <w:rFonts w:ascii="楷体_GB2312" w:eastAsia="楷体_GB2312" w:cs="楷体_GB2312" w:hint="eastAsia"/>
          <w:b/>
          <w:bCs/>
          <w:sz w:val="24"/>
          <w:szCs w:val="24"/>
        </w:rPr>
        <w:t>七、学习要求</w:t>
      </w:r>
    </w:p>
    <w:p w:rsidR="00CC4EE9" w:rsidRPr="00442C37" w:rsidRDefault="00CC4EE9" w:rsidP="00534C62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442C37">
        <w:rPr>
          <w:rFonts w:ascii="楷体" w:eastAsia="楷体" w:hAnsi="楷体" w:cs="楷体"/>
          <w:sz w:val="24"/>
          <w:szCs w:val="24"/>
        </w:rPr>
        <w:t>1</w:t>
      </w:r>
      <w:r w:rsidRPr="00442C37">
        <w:rPr>
          <w:rFonts w:ascii="楷体" w:eastAsia="楷体" w:hAnsi="楷体" w:cs="楷体" w:hint="eastAsia"/>
          <w:sz w:val="24"/>
          <w:szCs w:val="24"/>
        </w:rPr>
        <w:t>、每位学员要自觉遵守培训班的学习管理制度，培训态度端正，认真听讲，讨论积极发言；课后自学布置材料，温故知新。做好笔记并把培训学习与各自的思想、学习和工作实际紧密联系起来。</w:t>
      </w:r>
    </w:p>
    <w:p w:rsidR="00CC4EE9" w:rsidRPr="00442C37" w:rsidRDefault="00CC4EE9" w:rsidP="00534C62">
      <w:pPr>
        <w:widowControl/>
        <w:spacing w:line="360" w:lineRule="auto"/>
        <w:ind w:firstLineChars="200" w:firstLine="480"/>
        <w:jc w:val="left"/>
        <w:rPr>
          <w:rFonts w:ascii="楷体" w:eastAsia="楷体" w:hAnsi="楷体"/>
          <w:kern w:val="0"/>
          <w:sz w:val="24"/>
          <w:szCs w:val="24"/>
        </w:rPr>
      </w:pPr>
      <w:r w:rsidRPr="00442C37">
        <w:rPr>
          <w:rFonts w:ascii="楷体" w:eastAsia="楷体" w:hAnsi="楷体" w:cs="楷体"/>
          <w:kern w:val="0"/>
          <w:sz w:val="24"/>
          <w:szCs w:val="24"/>
        </w:rPr>
        <w:t>2</w:t>
      </w:r>
      <w:r w:rsidRPr="00442C37">
        <w:rPr>
          <w:rFonts w:ascii="楷体" w:eastAsia="楷体" w:hAnsi="楷体" w:cs="楷体" w:hint="eastAsia"/>
          <w:kern w:val="0"/>
          <w:sz w:val="24"/>
          <w:szCs w:val="24"/>
        </w:rPr>
        <w:t>、按专业进行分组讨论，各小组组长另定，分组讨论地点自定，要求做好相应的会议记录（会议记录纸另发），并撰写培训学习小结，字数</w:t>
      </w:r>
      <w:r w:rsidRPr="00442C37">
        <w:rPr>
          <w:rFonts w:ascii="楷体" w:eastAsia="楷体" w:hAnsi="楷体" w:cs="楷体"/>
          <w:kern w:val="0"/>
          <w:sz w:val="24"/>
          <w:szCs w:val="24"/>
        </w:rPr>
        <w:t>1000</w:t>
      </w:r>
      <w:r w:rsidRPr="00442C37">
        <w:rPr>
          <w:rFonts w:ascii="楷体" w:eastAsia="楷体" w:hAnsi="楷体" w:cs="楷体" w:hint="eastAsia"/>
          <w:kern w:val="0"/>
          <w:sz w:val="24"/>
          <w:szCs w:val="24"/>
        </w:rPr>
        <w:t>字以上。</w:t>
      </w:r>
      <w:r w:rsidR="00442C37">
        <w:rPr>
          <w:rFonts w:ascii="楷体" w:eastAsia="楷体" w:hAnsi="楷体" w:cs="楷体" w:hint="eastAsia"/>
          <w:kern w:val="0"/>
          <w:sz w:val="24"/>
          <w:szCs w:val="24"/>
        </w:rPr>
        <w:t>11月27日前</w:t>
      </w:r>
      <w:r w:rsidRPr="00442C37">
        <w:rPr>
          <w:rFonts w:ascii="楷体" w:eastAsia="楷体" w:hAnsi="楷体" w:cs="楷体" w:hint="eastAsia"/>
          <w:kern w:val="0"/>
          <w:sz w:val="24"/>
          <w:szCs w:val="24"/>
        </w:rPr>
        <w:t>上交</w:t>
      </w:r>
      <w:r w:rsidR="00442C37" w:rsidRPr="00442C37">
        <w:rPr>
          <w:rFonts w:ascii="楷体" w:eastAsia="楷体" w:hAnsi="楷体" w:cs="楷体" w:hint="eastAsia"/>
          <w:kern w:val="0"/>
          <w:sz w:val="24"/>
          <w:szCs w:val="24"/>
        </w:rPr>
        <w:t>院团委学生会团委书记秘书</w:t>
      </w:r>
      <w:r w:rsidR="00442C37">
        <w:rPr>
          <w:rFonts w:ascii="楷体" w:eastAsia="楷体" w:hAnsi="楷体" w:cs="楷体" w:hint="eastAsia"/>
          <w:kern w:val="0"/>
          <w:sz w:val="24"/>
          <w:szCs w:val="24"/>
        </w:rPr>
        <w:t>处</w:t>
      </w:r>
      <w:r w:rsidRPr="00442C37">
        <w:rPr>
          <w:rFonts w:ascii="楷体" w:eastAsia="楷体" w:hAnsi="楷体" w:cs="楷体" w:hint="eastAsia"/>
          <w:kern w:val="0"/>
          <w:sz w:val="24"/>
          <w:szCs w:val="24"/>
        </w:rPr>
        <w:t>。</w:t>
      </w:r>
    </w:p>
    <w:p w:rsidR="00CC4EE9" w:rsidRPr="00442C37" w:rsidRDefault="00CC4EE9" w:rsidP="00534C62">
      <w:pPr>
        <w:widowControl/>
        <w:spacing w:line="360" w:lineRule="auto"/>
        <w:ind w:firstLineChars="200" w:firstLine="480"/>
        <w:jc w:val="left"/>
        <w:rPr>
          <w:rFonts w:ascii="楷体" w:eastAsia="楷体" w:hAnsi="楷体"/>
          <w:kern w:val="0"/>
          <w:sz w:val="24"/>
          <w:szCs w:val="24"/>
        </w:rPr>
      </w:pPr>
      <w:r w:rsidRPr="00442C37">
        <w:rPr>
          <w:rFonts w:ascii="楷体" w:eastAsia="楷体" w:hAnsi="楷体" w:cs="楷体"/>
          <w:kern w:val="0"/>
          <w:sz w:val="24"/>
          <w:szCs w:val="24"/>
        </w:rPr>
        <w:t>3</w:t>
      </w:r>
      <w:r w:rsidRPr="00442C37">
        <w:rPr>
          <w:rFonts w:ascii="楷体" w:eastAsia="楷体" w:hAnsi="楷体" w:cs="楷体" w:hint="eastAsia"/>
          <w:kern w:val="0"/>
          <w:sz w:val="24"/>
          <w:szCs w:val="24"/>
        </w:rPr>
        <w:t>、自学内容为《中国海洋大学公开课：大学生人生发展和素养建构》和《渤海大学公开课：公关与沟通》，请各学员自行学习（网络链接另发）。</w:t>
      </w:r>
    </w:p>
    <w:p w:rsidR="00CC4EE9" w:rsidRDefault="00CC4EE9" w:rsidP="009F6463">
      <w:pPr>
        <w:widowControl/>
        <w:spacing w:line="360" w:lineRule="auto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楷体"/>
          <w:kern w:val="0"/>
          <w:sz w:val="24"/>
          <w:szCs w:val="24"/>
        </w:rPr>
        <w:t xml:space="preserve">    4</w:t>
      </w:r>
      <w:r>
        <w:rPr>
          <w:rFonts w:ascii="楷体" w:eastAsia="楷体" w:hAnsi="楷体" w:cs="楷体" w:hint="eastAsia"/>
          <w:kern w:val="0"/>
          <w:sz w:val="24"/>
          <w:szCs w:val="24"/>
        </w:rPr>
        <w:t>、实践活动另行通知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楷体"/>
          <w:sz w:val="24"/>
          <w:szCs w:val="24"/>
        </w:rPr>
        <w:t>5</w:t>
      </w:r>
      <w:r>
        <w:rPr>
          <w:rFonts w:ascii="楷体" w:eastAsia="楷体" w:hAnsi="楷体" w:cs="楷体" w:hint="eastAsia"/>
          <w:sz w:val="24"/>
          <w:szCs w:val="24"/>
        </w:rPr>
        <w:t>、严格遵守考核制度。最终考核成绩将结合出勤情况（课堂进行严格考勤，迟到、早退超过</w:t>
      </w:r>
      <w:r>
        <w:rPr>
          <w:rFonts w:ascii="楷体" w:eastAsia="楷体" w:hAnsi="楷体" w:cs="楷体"/>
          <w:sz w:val="24"/>
          <w:szCs w:val="24"/>
        </w:rPr>
        <w:t>15</w:t>
      </w:r>
      <w:r>
        <w:rPr>
          <w:rFonts w:ascii="楷体" w:eastAsia="楷体" w:hAnsi="楷体" w:cs="楷体" w:hint="eastAsia"/>
          <w:sz w:val="24"/>
          <w:szCs w:val="24"/>
        </w:rPr>
        <w:t>分钟，视为缺课）、学习态度、个人书面小结等。缺席两次者和考核不合格者，不予结业。</w:t>
      </w:r>
    </w:p>
    <w:p w:rsidR="00CC4EE9" w:rsidRDefault="00CC4EE9" w:rsidP="00534C62">
      <w:pPr>
        <w:spacing w:line="360" w:lineRule="auto"/>
        <w:ind w:firstLineChars="200" w:firstLine="482"/>
        <w:jc w:val="left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八、考核办法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1</w:t>
      </w:r>
      <w:r>
        <w:rPr>
          <w:rFonts w:ascii="楷体_GB2312" w:eastAsia="楷体_GB2312" w:cs="楷体_GB2312" w:hint="eastAsia"/>
          <w:sz w:val="24"/>
          <w:szCs w:val="24"/>
        </w:rPr>
        <w:t>、平时成绩（</w:t>
      </w:r>
      <w:r>
        <w:rPr>
          <w:rFonts w:ascii="楷体_GB2312" w:eastAsia="楷体_GB2312" w:cs="楷体_GB2312"/>
          <w:sz w:val="24"/>
          <w:szCs w:val="24"/>
        </w:rPr>
        <w:t>50</w:t>
      </w:r>
      <w:r>
        <w:rPr>
          <w:rFonts w:ascii="楷体_GB2312" w:eastAsia="楷体_GB2312" w:cs="楷体_GB2312" w:hint="eastAsia"/>
          <w:sz w:val="24"/>
          <w:szCs w:val="24"/>
        </w:rPr>
        <w:t>％）：包括考勤、自学材料、讨论交流结果等。</w:t>
      </w:r>
    </w:p>
    <w:p w:rsidR="00CC4EE9" w:rsidRDefault="00CC4EE9" w:rsidP="00534C62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2</w:t>
      </w:r>
      <w:r>
        <w:rPr>
          <w:rFonts w:ascii="楷体_GB2312" w:eastAsia="楷体_GB2312" w:cs="楷体_GB2312" w:hint="eastAsia"/>
          <w:sz w:val="24"/>
          <w:szCs w:val="24"/>
        </w:rPr>
        <w:t>、个人培训总结或论文成绩（</w:t>
      </w:r>
      <w:r>
        <w:rPr>
          <w:rFonts w:ascii="楷体_GB2312" w:eastAsia="楷体_GB2312" w:cs="楷体_GB2312"/>
          <w:sz w:val="24"/>
          <w:szCs w:val="24"/>
        </w:rPr>
        <w:t>50</w:t>
      </w:r>
      <w:r>
        <w:rPr>
          <w:rFonts w:ascii="楷体_GB2312" w:eastAsia="楷体_GB2312" w:cs="楷体_GB2312" w:hint="eastAsia"/>
          <w:sz w:val="24"/>
          <w:szCs w:val="24"/>
        </w:rPr>
        <w:t>％）：结合实际，撰写一篇培训总结或论文（不少于</w:t>
      </w:r>
      <w:r>
        <w:rPr>
          <w:rFonts w:ascii="楷体_GB2312" w:eastAsia="楷体_GB2312" w:cs="楷体_GB2312"/>
          <w:sz w:val="24"/>
          <w:szCs w:val="24"/>
        </w:rPr>
        <w:t>1000</w:t>
      </w:r>
      <w:r>
        <w:rPr>
          <w:rFonts w:ascii="楷体_GB2312" w:eastAsia="楷体_GB2312" w:cs="楷体_GB2312" w:hint="eastAsia"/>
          <w:sz w:val="24"/>
          <w:szCs w:val="24"/>
        </w:rPr>
        <w:t>字）。</w:t>
      </w:r>
    </w:p>
    <w:p w:rsidR="00CC4EE9" w:rsidRDefault="00CC4EE9" w:rsidP="009F6463">
      <w:pPr>
        <w:spacing w:line="360" w:lineRule="auto"/>
        <w:rPr>
          <w:rFonts w:ascii="楷体_GB2312" w:eastAsia="楷体_GB2312"/>
          <w:sz w:val="24"/>
          <w:szCs w:val="24"/>
        </w:rPr>
      </w:pPr>
    </w:p>
    <w:p w:rsidR="00CC4EE9" w:rsidRDefault="00CC4EE9" w:rsidP="009F6463">
      <w:pPr>
        <w:spacing w:line="360" w:lineRule="auto"/>
        <w:rPr>
          <w:rFonts w:ascii="楷体_GB2312" w:eastAsia="楷体_GB2312"/>
          <w:sz w:val="24"/>
          <w:szCs w:val="24"/>
        </w:rPr>
      </w:pPr>
    </w:p>
    <w:p w:rsidR="00CC4EE9" w:rsidRDefault="00CC4EE9" w:rsidP="00534C62">
      <w:pPr>
        <w:spacing w:line="360" w:lineRule="auto"/>
        <w:ind w:firstLineChars="1200" w:firstLine="28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 w:hint="eastAsia"/>
          <w:sz w:val="24"/>
          <w:szCs w:val="24"/>
        </w:rPr>
        <w:t>中共浙江医药高等专科学校食品学院总支部委员会</w:t>
      </w:r>
    </w:p>
    <w:p w:rsidR="00CC4EE9" w:rsidRDefault="00CC4EE9" w:rsidP="009F6463">
      <w:pPr>
        <w:spacing w:line="360" w:lineRule="auto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 xml:space="preserve">                           </w:t>
      </w:r>
      <w:r>
        <w:rPr>
          <w:rFonts w:ascii="楷体_GB2312" w:eastAsia="楷体_GB2312" w:cs="楷体_GB2312" w:hint="eastAsia"/>
          <w:sz w:val="24"/>
          <w:szCs w:val="24"/>
        </w:rPr>
        <w:t>共青团浙江医药高等专科学校食品学院委员会</w:t>
      </w:r>
    </w:p>
    <w:p w:rsidR="00CC4EE9" w:rsidRDefault="00CC4EE9" w:rsidP="009F6463">
      <w:pPr>
        <w:spacing w:line="360" w:lineRule="auto"/>
        <w:jc w:val="center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 xml:space="preserve">                              2015</w:t>
      </w:r>
      <w:r>
        <w:rPr>
          <w:rFonts w:ascii="楷体_GB2312" w:eastAsia="楷体_GB2312" w:cs="楷体_GB2312" w:hint="eastAsia"/>
          <w:sz w:val="24"/>
          <w:szCs w:val="24"/>
        </w:rPr>
        <w:t>年</w:t>
      </w:r>
      <w:r>
        <w:rPr>
          <w:rFonts w:ascii="楷体_GB2312" w:eastAsia="楷体_GB2312" w:cs="楷体_GB2312"/>
          <w:sz w:val="24"/>
          <w:szCs w:val="24"/>
        </w:rPr>
        <w:t>11</w:t>
      </w:r>
      <w:r>
        <w:rPr>
          <w:rFonts w:ascii="楷体_GB2312" w:eastAsia="楷体_GB2312" w:cs="楷体_GB2312" w:hint="eastAsia"/>
          <w:sz w:val="24"/>
          <w:szCs w:val="24"/>
        </w:rPr>
        <w:t>月</w:t>
      </w:r>
      <w:r>
        <w:rPr>
          <w:rFonts w:ascii="楷体_GB2312" w:eastAsia="楷体_GB2312" w:cs="楷体_GB2312"/>
          <w:sz w:val="24"/>
          <w:szCs w:val="24"/>
        </w:rPr>
        <w:t>13</w:t>
      </w:r>
      <w:r>
        <w:rPr>
          <w:rFonts w:ascii="楷体_GB2312" w:eastAsia="楷体_GB2312" w:cs="楷体_GB2312" w:hint="eastAsia"/>
          <w:sz w:val="24"/>
          <w:szCs w:val="24"/>
        </w:rPr>
        <w:t>日</w:t>
      </w:r>
    </w:p>
    <w:p w:rsidR="00CC4EE9" w:rsidRDefault="00CC4EE9"/>
    <w:p w:rsidR="00CC4EE9" w:rsidRDefault="00CC4EE9">
      <w:pPr>
        <w:sectPr w:rsidR="00CC4EE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page" w:tblpX="2002" w:tblpY="8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575"/>
        <w:gridCol w:w="1275"/>
        <w:gridCol w:w="4727"/>
        <w:gridCol w:w="1843"/>
        <w:gridCol w:w="1260"/>
        <w:gridCol w:w="1020"/>
      </w:tblGrid>
      <w:tr w:rsidR="00CC4EE9" w:rsidTr="00534C62">
        <w:trPr>
          <w:trHeight w:val="974"/>
        </w:trPr>
        <w:tc>
          <w:tcPr>
            <w:tcW w:w="1320" w:type="dxa"/>
            <w:vAlign w:val="center"/>
          </w:tcPr>
          <w:p w:rsidR="00CC4EE9" w:rsidRDefault="00CC4EE9" w:rsidP="00663912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1575" w:type="dxa"/>
            <w:vAlign w:val="center"/>
          </w:tcPr>
          <w:p w:rsidR="00CC4EE9" w:rsidRDefault="00CC4EE9" w:rsidP="00663912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1275" w:type="dxa"/>
            <w:vAlign w:val="center"/>
          </w:tcPr>
          <w:p w:rsidR="00CC4EE9" w:rsidRDefault="00CC4EE9" w:rsidP="00663912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授课形式</w:t>
            </w:r>
          </w:p>
        </w:tc>
        <w:tc>
          <w:tcPr>
            <w:tcW w:w="4727" w:type="dxa"/>
            <w:vAlign w:val="center"/>
          </w:tcPr>
          <w:p w:rsidR="00CC4EE9" w:rsidRDefault="00CC4EE9" w:rsidP="00663912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授课内容</w:t>
            </w:r>
          </w:p>
        </w:tc>
        <w:tc>
          <w:tcPr>
            <w:tcW w:w="1843" w:type="dxa"/>
            <w:vAlign w:val="center"/>
          </w:tcPr>
          <w:p w:rsidR="00CC4EE9" w:rsidRDefault="00CC4EE9" w:rsidP="00663912">
            <w:pPr>
              <w:spacing w:line="360" w:lineRule="auto"/>
              <w:jc w:val="center"/>
              <w:rPr>
                <w:rFonts w:asci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授课人</w:t>
            </w: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>/</w:t>
            </w:r>
          </w:p>
          <w:p w:rsidR="00CC4EE9" w:rsidRDefault="00CC4EE9" w:rsidP="00663912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负责部门</w:t>
            </w:r>
          </w:p>
        </w:tc>
        <w:tc>
          <w:tcPr>
            <w:tcW w:w="1260" w:type="dxa"/>
            <w:vAlign w:val="center"/>
          </w:tcPr>
          <w:p w:rsidR="00CC4EE9" w:rsidRDefault="00CC4EE9" w:rsidP="00663912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授课地点</w:t>
            </w:r>
          </w:p>
        </w:tc>
        <w:tc>
          <w:tcPr>
            <w:tcW w:w="1020" w:type="dxa"/>
            <w:vAlign w:val="center"/>
          </w:tcPr>
          <w:p w:rsidR="00CC4EE9" w:rsidRDefault="00CC4EE9" w:rsidP="00663912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C4EE9" w:rsidTr="00534C62">
        <w:trPr>
          <w:trHeight w:val="679"/>
        </w:trPr>
        <w:tc>
          <w:tcPr>
            <w:tcW w:w="1320" w:type="dxa"/>
            <w:vAlign w:val="center"/>
          </w:tcPr>
          <w:p w:rsidR="00CC4EE9" w:rsidRPr="00534C62" w:rsidRDefault="00CC4EE9" w:rsidP="001024C0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/>
              </w:rPr>
              <w:t>11</w:t>
            </w:r>
            <w:r w:rsidRPr="00534C62">
              <w:rPr>
                <w:rFonts w:ascii="宋体" w:hAnsi="宋体" w:cs="宋体" w:hint="eastAsia"/>
              </w:rPr>
              <w:t>月</w:t>
            </w:r>
            <w:r w:rsidRPr="00534C62">
              <w:rPr>
                <w:rFonts w:ascii="宋体" w:hAnsi="宋体" w:cs="宋体"/>
              </w:rPr>
              <w:t>18</w:t>
            </w:r>
            <w:r w:rsidRPr="00534C62">
              <w:rPr>
                <w:rFonts w:ascii="宋体" w:hAnsi="宋体" w:cs="宋体" w:hint="eastAsia"/>
              </w:rPr>
              <w:t>日（星期三）</w:t>
            </w:r>
          </w:p>
        </w:tc>
        <w:tc>
          <w:tcPr>
            <w:tcW w:w="1575" w:type="dxa"/>
            <w:vAlign w:val="center"/>
          </w:tcPr>
          <w:p w:rsidR="00CC4EE9" w:rsidRPr="00534C62" w:rsidRDefault="00CC4EE9" w:rsidP="001024C0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/>
              </w:rPr>
              <w:t>15:10—16</w:t>
            </w:r>
            <w:r w:rsidRPr="00534C62">
              <w:rPr>
                <w:rFonts w:ascii="宋体" w:hAnsi="宋体" w:cs="宋体" w:hint="eastAsia"/>
              </w:rPr>
              <w:t>：</w:t>
            </w:r>
            <w:r w:rsidR="0020310F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275" w:type="dxa"/>
            <w:vAlign w:val="center"/>
          </w:tcPr>
          <w:p w:rsidR="00CC4EE9" w:rsidRPr="00534C62" w:rsidRDefault="00CC4EE9" w:rsidP="001024C0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 w:hint="eastAsia"/>
              </w:rPr>
              <w:t>开幕式暨</w:t>
            </w:r>
          </w:p>
          <w:p w:rsidR="00CC4EE9" w:rsidRPr="00534C62" w:rsidRDefault="00CC4EE9" w:rsidP="001024C0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 w:hint="eastAsia"/>
              </w:rPr>
              <w:t>集中授课</w:t>
            </w:r>
          </w:p>
        </w:tc>
        <w:tc>
          <w:tcPr>
            <w:tcW w:w="4727" w:type="dxa"/>
            <w:vAlign w:val="center"/>
          </w:tcPr>
          <w:p w:rsidR="00CC4EE9" w:rsidRPr="00534C62" w:rsidRDefault="0020310F" w:rsidP="001024C0">
            <w:pPr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话题：青年学生干部领导力</w:t>
            </w:r>
          </w:p>
        </w:tc>
        <w:tc>
          <w:tcPr>
            <w:tcW w:w="1843" w:type="dxa"/>
            <w:vAlign w:val="center"/>
          </w:tcPr>
          <w:p w:rsidR="0020310F" w:rsidRPr="00534C62" w:rsidRDefault="0020310F" w:rsidP="0020310F">
            <w:pPr>
              <w:ind w:firstLineChars="200" w:firstLine="420"/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卓　涵</w:t>
            </w:r>
          </w:p>
          <w:p w:rsidR="00CC4EE9" w:rsidRPr="00534C62" w:rsidRDefault="0020310F" w:rsidP="0020310F">
            <w:pPr>
              <w:jc w:val="center"/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（经营管理学院）</w:t>
            </w:r>
          </w:p>
        </w:tc>
        <w:tc>
          <w:tcPr>
            <w:tcW w:w="1260" w:type="dxa"/>
            <w:vAlign w:val="center"/>
          </w:tcPr>
          <w:p w:rsidR="00CC4EE9" w:rsidRPr="00534C62" w:rsidRDefault="0081002A" w:rsidP="001024C0">
            <w:pPr>
              <w:jc w:val="center"/>
            </w:pPr>
            <w:r>
              <w:rPr>
                <w:rFonts w:hint="eastAsia"/>
              </w:rPr>
              <w:t>3#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>108</w:t>
            </w:r>
          </w:p>
        </w:tc>
        <w:tc>
          <w:tcPr>
            <w:tcW w:w="1020" w:type="dxa"/>
            <w:vAlign w:val="center"/>
          </w:tcPr>
          <w:p w:rsidR="00CC4EE9" w:rsidRPr="00534C62" w:rsidRDefault="00CC4EE9" w:rsidP="001024C0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CC4EE9" w:rsidTr="00534C62">
        <w:trPr>
          <w:trHeight w:val="914"/>
        </w:trPr>
        <w:tc>
          <w:tcPr>
            <w:tcW w:w="1320" w:type="dxa"/>
            <w:vAlign w:val="center"/>
          </w:tcPr>
          <w:p w:rsidR="00CC4EE9" w:rsidRPr="00534C62" w:rsidRDefault="00CC4EE9" w:rsidP="001024C0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/>
              </w:rPr>
              <w:t>11</w:t>
            </w:r>
            <w:r w:rsidRPr="00534C62">
              <w:rPr>
                <w:rFonts w:ascii="宋体" w:hAnsi="宋体" w:cs="宋体" w:hint="eastAsia"/>
              </w:rPr>
              <w:t>月</w:t>
            </w:r>
            <w:r w:rsidRPr="00534C62">
              <w:rPr>
                <w:rFonts w:ascii="宋体" w:hAnsi="宋体" w:cs="宋体"/>
              </w:rPr>
              <w:t>19</w:t>
            </w:r>
            <w:r w:rsidRPr="00534C62">
              <w:rPr>
                <w:rFonts w:ascii="宋体" w:hAnsi="宋体" w:cs="宋体" w:hint="eastAsia"/>
              </w:rPr>
              <w:t>日</w:t>
            </w:r>
          </w:p>
          <w:p w:rsidR="00CC4EE9" w:rsidRPr="00534C62" w:rsidRDefault="00CC4EE9" w:rsidP="001024C0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 w:hint="eastAsia"/>
              </w:rPr>
              <w:t>（星期四）</w:t>
            </w:r>
          </w:p>
        </w:tc>
        <w:tc>
          <w:tcPr>
            <w:tcW w:w="1575" w:type="dxa"/>
            <w:vAlign w:val="center"/>
          </w:tcPr>
          <w:p w:rsidR="00CC4EE9" w:rsidRPr="00534C62" w:rsidRDefault="00CC4EE9" w:rsidP="001024C0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/>
              </w:rPr>
              <w:t>15:10—16</w:t>
            </w:r>
            <w:r w:rsidRPr="00534C62">
              <w:rPr>
                <w:rFonts w:ascii="宋体" w:hAnsi="宋体" w:cs="宋体" w:hint="eastAsia"/>
              </w:rPr>
              <w:t>：</w:t>
            </w:r>
            <w:r w:rsidR="0020310F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275" w:type="dxa"/>
            <w:vAlign w:val="center"/>
          </w:tcPr>
          <w:p w:rsidR="00CC4EE9" w:rsidRPr="00534C62" w:rsidRDefault="00CC4EE9" w:rsidP="001024C0">
            <w:pPr>
              <w:jc w:val="center"/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集中授课</w:t>
            </w:r>
          </w:p>
        </w:tc>
        <w:tc>
          <w:tcPr>
            <w:tcW w:w="4727" w:type="dxa"/>
            <w:vAlign w:val="center"/>
          </w:tcPr>
          <w:p w:rsidR="00CC4EE9" w:rsidRPr="00534C62" w:rsidRDefault="0020310F" w:rsidP="001024C0">
            <w:pPr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话题：学生干部学习与创新</w:t>
            </w:r>
          </w:p>
        </w:tc>
        <w:tc>
          <w:tcPr>
            <w:tcW w:w="1843" w:type="dxa"/>
            <w:vAlign w:val="center"/>
          </w:tcPr>
          <w:p w:rsidR="0020310F" w:rsidRPr="00534C62" w:rsidRDefault="0020310F" w:rsidP="0020310F">
            <w:pPr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 w:hint="eastAsia"/>
              </w:rPr>
              <w:t>倪田金</w:t>
            </w:r>
          </w:p>
          <w:p w:rsidR="00CC4EE9" w:rsidRPr="00534C62" w:rsidRDefault="0020310F" w:rsidP="0020310F">
            <w:pPr>
              <w:ind w:firstLineChars="100" w:firstLine="210"/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</w:rPr>
              <w:t>（学生处）</w:t>
            </w:r>
          </w:p>
        </w:tc>
        <w:tc>
          <w:tcPr>
            <w:tcW w:w="1260" w:type="dxa"/>
            <w:vAlign w:val="center"/>
          </w:tcPr>
          <w:p w:rsidR="00CC4EE9" w:rsidRPr="00534C62" w:rsidRDefault="0081002A" w:rsidP="001024C0">
            <w:pPr>
              <w:jc w:val="center"/>
            </w:pPr>
            <w:r>
              <w:rPr>
                <w:rFonts w:hint="eastAsia"/>
              </w:rPr>
              <w:t>3#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>108</w:t>
            </w:r>
          </w:p>
        </w:tc>
        <w:tc>
          <w:tcPr>
            <w:tcW w:w="1020" w:type="dxa"/>
            <w:vAlign w:val="center"/>
          </w:tcPr>
          <w:p w:rsidR="00CC4EE9" w:rsidRPr="00534C62" w:rsidRDefault="00CC4EE9" w:rsidP="001024C0">
            <w:pPr>
              <w:spacing w:line="360" w:lineRule="auto"/>
              <w:rPr>
                <w:rFonts w:ascii="宋体"/>
              </w:rPr>
            </w:pPr>
          </w:p>
        </w:tc>
      </w:tr>
      <w:tr w:rsidR="00CC4EE9" w:rsidTr="00534C62">
        <w:trPr>
          <w:trHeight w:val="974"/>
        </w:trPr>
        <w:tc>
          <w:tcPr>
            <w:tcW w:w="1320" w:type="dxa"/>
            <w:vAlign w:val="center"/>
          </w:tcPr>
          <w:p w:rsidR="00CC4EE9" w:rsidRPr="00534C62" w:rsidRDefault="00CC4EE9" w:rsidP="00370509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/>
              </w:rPr>
              <w:t>11</w:t>
            </w:r>
            <w:r w:rsidRPr="00534C62">
              <w:rPr>
                <w:rFonts w:ascii="宋体" w:hAnsi="宋体" w:cs="宋体" w:hint="eastAsia"/>
              </w:rPr>
              <w:t>月</w:t>
            </w:r>
            <w:r w:rsidRPr="00534C62">
              <w:rPr>
                <w:rFonts w:ascii="宋体" w:hAnsi="宋体" w:cs="宋体"/>
              </w:rPr>
              <w:t>20</w:t>
            </w:r>
            <w:r w:rsidRPr="00534C62">
              <w:rPr>
                <w:rFonts w:ascii="宋体" w:hAnsi="宋体" w:cs="宋体" w:hint="eastAsia"/>
              </w:rPr>
              <w:t>日</w:t>
            </w:r>
          </w:p>
          <w:p w:rsidR="00CC4EE9" w:rsidRPr="00534C62" w:rsidRDefault="00CC4EE9" w:rsidP="00370509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 w:hint="eastAsia"/>
              </w:rPr>
              <w:t>（星期五）</w:t>
            </w:r>
          </w:p>
        </w:tc>
        <w:tc>
          <w:tcPr>
            <w:tcW w:w="1575" w:type="dxa"/>
            <w:vAlign w:val="center"/>
          </w:tcPr>
          <w:p w:rsidR="00CC4EE9" w:rsidRPr="00534C62" w:rsidRDefault="00CC4EE9" w:rsidP="00370509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/>
              </w:rPr>
              <w:t>15:10—16</w:t>
            </w:r>
            <w:r w:rsidRPr="00534C62">
              <w:rPr>
                <w:rFonts w:ascii="宋体" w:hAnsi="宋体" w:cs="宋体" w:hint="eastAsia"/>
              </w:rPr>
              <w:t>：</w:t>
            </w:r>
            <w:r w:rsidR="0020310F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275" w:type="dxa"/>
            <w:vAlign w:val="center"/>
          </w:tcPr>
          <w:p w:rsidR="00CC4EE9" w:rsidRPr="00534C62" w:rsidRDefault="00CC4EE9" w:rsidP="00370509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 w:hint="eastAsia"/>
              </w:rPr>
              <w:t>集中授课</w:t>
            </w:r>
          </w:p>
        </w:tc>
        <w:tc>
          <w:tcPr>
            <w:tcW w:w="4727" w:type="dxa"/>
            <w:vAlign w:val="center"/>
          </w:tcPr>
          <w:p w:rsidR="00CC4EE9" w:rsidRPr="00534C62" w:rsidRDefault="00CF550F" w:rsidP="00370509">
            <w:pPr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话题：</w:t>
            </w:r>
            <w:proofErr w:type="gramStart"/>
            <w:r>
              <w:rPr>
                <w:rFonts w:ascii="宋体" w:hint="eastAsia"/>
                <w:kern w:val="0"/>
              </w:rPr>
              <w:t>团学干部</w:t>
            </w:r>
            <w:proofErr w:type="gramEnd"/>
            <w:r>
              <w:rPr>
                <w:rFonts w:ascii="宋体" w:hint="eastAsia"/>
                <w:kern w:val="0"/>
              </w:rPr>
              <w:t>的能力与素质要求解读</w:t>
            </w:r>
          </w:p>
        </w:tc>
        <w:tc>
          <w:tcPr>
            <w:tcW w:w="1843" w:type="dxa"/>
            <w:vAlign w:val="center"/>
          </w:tcPr>
          <w:p w:rsidR="0020310F" w:rsidRPr="00534C62" w:rsidRDefault="0020310F" w:rsidP="0020310F">
            <w:pPr>
              <w:jc w:val="center"/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毛立良</w:t>
            </w:r>
          </w:p>
          <w:p w:rsidR="00CC4EE9" w:rsidRPr="00534C62" w:rsidRDefault="0020310F" w:rsidP="0020310F">
            <w:pPr>
              <w:jc w:val="center"/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（校团委）</w:t>
            </w:r>
          </w:p>
        </w:tc>
        <w:tc>
          <w:tcPr>
            <w:tcW w:w="1260" w:type="dxa"/>
            <w:vAlign w:val="center"/>
          </w:tcPr>
          <w:p w:rsidR="00CC4EE9" w:rsidRPr="00534C62" w:rsidRDefault="0081002A" w:rsidP="00370509">
            <w:pPr>
              <w:jc w:val="center"/>
            </w:pPr>
            <w:r>
              <w:rPr>
                <w:rFonts w:hint="eastAsia"/>
              </w:rPr>
              <w:t>3#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>108</w:t>
            </w:r>
          </w:p>
        </w:tc>
        <w:tc>
          <w:tcPr>
            <w:tcW w:w="1020" w:type="dxa"/>
            <w:vAlign w:val="center"/>
          </w:tcPr>
          <w:p w:rsidR="00CC4EE9" w:rsidRPr="00534C62" w:rsidRDefault="00CC4EE9" w:rsidP="00370509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534C62" w:rsidTr="00534C62">
        <w:trPr>
          <w:trHeight w:val="984"/>
        </w:trPr>
        <w:tc>
          <w:tcPr>
            <w:tcW w:w="1320" w:type="dxa"/>
            <w:vAlign w:val="center"/>
          </w:tcPr>
          <w:p w:rsidR="00534C62" w:rsidRDefault="0020310F" w:rsidP="00370509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11月21日</w:t>
            </w:r>
          </w:p>
          <w:p w:rsidR="0020310F" w:rsidRPr="00534C62" w:rsidRDefault="0020310F" w:rsidP="00370509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（星期六）</w:t>
            </w:r>
          </w:p>
        </w:tc>
        <w:tc>
          <w:tcPr>
            <w:tcW w:w="1575" w:type="dxa"/>
            <w:vAlign w:val="center"/>
          </w:tcPr>
          <w:p w:rsidR="00534C62" w:rsidRPr="00534C62" w:rsidRDefault="0020310F" w:rsidP="0037050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14：00-15：00</w:t>
            </w:r>
          </w:p>
        </w:tc>
        <w:tc>
          <w:tcPr>
            <w:tcW w:w="1275" w:type="dxa"/>
            <w:vAlign w:val="center"/>
          </w:tcPr>
          <w:p w:rsidR="00534C62" w:rsidRPr="00534C62" w:rsidRDefault="0020310F" w:rsidP="00370509">
            <w:pPr>
              <w:jc w:val="center"/>
              <w:rPr>
                <w:rFonts w:ascii="宋体" w:hAnsi="宋体" w:cs="宋体"/>
                <w:kern w:val="0"/>
              </w:rPr>
            </w:pPr>
            <w:r w:rsidRPr="00534C62">
              <w:rPr>
                <w:rFonts w:ascii="宋体" w:hAnsi="宋体" w:cs="宋体" w:hint="eastAsia"/>
              </w:rPr>
              <w:t>集中授课</w:t>
            </w:r>
          </w:p>
        </w:tc>
        <w:tc>
          <w:tcPr>
            <w:tcW w:w="4727" w:type="dxa"/>
            <w:vAlign w:val="center"/>
          </w:tcPr>
          <w:p w:rsidR="00534C62" w:rsidRPr="00534C62" w:rsidRDefault="0020310F" w:rsidP="00370509">
            <w:pPr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话题：团队与领导能力</w:t>
            </w:r>
          </w:p>
        </w:tc>
        <w:tc>
          <w:tcPr>
            <w:tcW w:w="1843" w:type="dxa"/>
            <w:vAlign w:val="center"/>
          </w:tcPr>
          <w:p w:rsidR="00534C62" w:rsidRDefault="0020310F" w:rsidP="0020310F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蒋丽霞</w:t>
            </w:r>
          </w:p>
          <w:p w:rsidR="0020310F" w:rsidRPr="00534C62" w:rsidRDefault="0020310F" w:rsidP="0020310F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（</w:t>
            </w:r>
            <w:proofErr w:type="gramStart"/>
            <w:r>
              <w:rPr>
                <w:rFonts w:ascii="宋体" w:hint="eastAsia"/>
                <w:kern w:val="0"/>
              </w:rPr>
              <w:t>星巴克</w:t>
            </w:r>
            <w:proofErr w:type="gramEnd"/>
            <w:r>
              <w:rPr>
                <w:rFonts w:ascii="宋体" w:hint="eastAsia"/>
                <w:kern w:val="0"/>
              </w:rPr>
              <w:t>）</w:t>
            </w:r>
          </w:p>
        </w:tc>
        <w:tc>
          <w:tcPr>
            <w:tcW w:w="1260" w:type="dxa"/>
            <w:vAlign w:val="center"/>
          </w:tcPr>
          <w:p w:rsidR="00534C62" w:rsidRPr="00534C62" w:rsidRDefault="0081002A" w:rsidP="00370509">
            <w:pPr>
              <w:jc w:val="center"/>
            </w:pPr>
            <w:r>
              <w:rPr>
                <w:rFonts w:hint="eastAsia"/>
              </w:rPr>
              <w:t>3#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>108</w:t>
            </w:r>
          </w:p>
        </w:tc>
        <w:tc>
          <w:tcPr>
            <w:tcW w:w="1020" w:type="dxa"/>
            <w:vAlign w:val="center"/>
          </w:tcPr>
          <w:p w:rsidR="00534C62" w:rsidRPr="00534C62" w:rsidRDefault="00534C62" w:rsidP="00370509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534C62" w:rsidTr="00534C62">
        <w:trPr>
          <w:trHeight w:val="984"/>
        </w:trPr>
        <w:tc>
          <w:tcPr>
            <w:tcW w:w="1320" w:type="dxa"/>
            <w:vAlign w:val="center"/>
          </w:tcPr>
          <w:p w:rsidR="00534C62" w:rsidRPr="00534C62" w:rsidRDefault="00534C62" w:rsidP="00370509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/>
              </w:rPr>
              <w:t>11</w:t>
            </w:r>
            <w:r w:rsidRPr="00534C62">
              <w:rPr>
                <w:rFonts w:ascii="宋体" w:hAnsi="宋体" w:cs="宋体" w:hint="eastAsia"/>
              </w:rPr>
              <w:t>月2</w:t>
            </w:r>
            <w:r w:rsidR="00442C37">
              <w:rPr>
                <w:rFonts w:ascii="宋体" w:hAnsi="宋体" w:cs="宋体" w:hint="eastAsia"/>
              </w:rPr>
              <w:t>6</w:t>
            </w:r>
            <w:r w:rsidRPr="00534C62">
              <w:rPr>
                <w:rFonts w:ascii="宋体" w:hAnsi="宋体" w:cs="宋体" w:hint="eastAsia"/>
              </w:rPr>
              <w:t>日</w:t>
            </w:r>
          </w:p>
          <w:p w:rsidR="00534C62" w:rsidRPr="00534C62" w:rsidRDefault="00534C62" w:rsidP="00370509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34C62">
              <w:rPr>
                <w:rFonts w:ascii="宋体" w:hAnsi="宋体" w:cs="宋体" w:hint="eastAsia"/>
              </w:rPr>
              <w:t>之前</w:t>
            </w:r>
          </w:p>
        </w:tc>
        <w:tc>
          <w:tcPr>
            <w:tcW w:w="1575" w:type="dxa"/>
            <w:vAlign w:val="center"/>
          </w:tcPr>
          <w:p w:rsidR="00534C62" w:rsidRPr="00534C62" w:rsidRDefault="00534C62" w:rsidP="00370509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534C62" w:rsidRPr="00534C62" w:rsidRDefault="00534C62" w:rsidP="00370509">
            <w:pPr>
              <w:jc w:val="center"/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户外拓展</w:t>
            </w:r>
          </w:p>
          <w:p w:rsidR="00534C62" w:rsidRPr="00534C62" w:rsidRDefault="00534C62" w:rsidP="00370509">
            <w:pPr>
              <w:jc w:val="center"/>
              <w:rPr>
                <w:rFonts w:ascii="宋体" w:hAnsi="宋体" w:cs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学习</w:t>
            </w:r>
          </w:p>
        </w:tc>
        <w:tc>
          <w:tcPr>
            <w:tcW w:w="4727" w:type="dxa"/>
            <w:vAlign w:val="center"/>
          </w:tcPr>
          <w:p w:rsidR="00534C62" w:rsidRPr="00534C62" w:rsidRDefault="0020310F" w:rsidP="00370509">
            <w:pPr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校内</w:t>
            </w:r>
            <w:r w:rsidR="00534C62" w:rsidRPr="00534C62">
              <w:rPr>
                <w:rFonts w:ascii="宋体" w:hint="eastAsia"/>
                <w:kern w:val="0"/>
              </w:rPr>
              <w:t>促进团体凝聚力的户外活动</w:t>
            </w:r>
          </w:p>
        </w:tc>
        <w:tc>
          <w:tcPr>
            <w:tcW w:w="1843" w:type="dxa"/>
            <w:vAlign w:val="center"/>
          </w:tcPr>
          <w:p w:rsidR="00534C62" w:rsidRPr="00534C62" w:rsidRDefault="00534C62" w:rsidP="00370509">
            <w:pPr>
              <w:jc w:val="center"/>
              <w:rPr>
                <w:rFonts w:ascii="宋体"/>
                <w:kern w:val="0"/>
              </w:rPr>
            </w:pPr>
            <w:r w:rsidRPr="00534C62">
              <w:rPr>
                <w:rFonts w:ascii="宋体" w:hint="eastAsia"/>
                <w:kern w:val="0"/>
              </w:rPr>
              <w:t>各小组组长</w:t>
            </w:r>
          </w:p>
        </w:tc>
        <w:tc>
          <w:tcPr>
            <w:tcW w:w="1260" w:type="dxa"/>
            <w:vAlign w:val="center"/>
          </w:tcPr>
          <w:p w:rsidR="00534C62" w:rsidRPr="00534C62" w:rsidRDefault="00534C62" w:rsidP="00370509">
            <w:pPr>
              <w:jc w:val="center"/>
            </w:pPr>
          </w:p>
        </w:tc>
        <w:tc>
          <w:tcPr>
            <w:tcW w:w="1020" w:type="dxa"/>
            <w:vAlign w:val="center"/>
          </w:tcPr>
          <w:p w:rsidR="00534C62" w:rsidRPr="00534C62" w:rsidRDefault="00534C62" w:rsidP="00370509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534C62" w:rsidTr="00534C62">
        <w:trPr>
          <w:trHeight w:val="984"/>
        </w:trPr>
        <w:tc>
          <w:tcPr>
            <w:tcW w:w="1320" w:type="dxa"/>
            <w:vAlign w:val="center"/>
          </w:tcPr>
          <w:p w:rsidR="00534C62" w:rsidRPr="00534C62" w:rsidRDefault="00534C62" w:rsidP="00370509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/>
              </w:rPr>
              <w:t>11</w:t>
            </w:r>
            <w:r w:rsidRPr="00534C62">
              <w:rPr>
                <w:rFonts w:ascii="宋体" w:hAnsi="宋体" w:cs="宋体" w:hint="eastAsia"/>
              </w:rPr>
              <w:t>月2</w:t>
            </w:r>
            <w:r w:rsidR="00442C37">
              <w:rPr>
                <w:rFonts w:ascii="宋体" w:hAnsi="宋体" w:cs="宋体" w:hint="eastAsia"/>
              </w:rPr>
              <w:t>6</w:t>
            </w:r>
            <w:r w:rsidRPr="00534C62">
              <w:rPr>
                <w:rFonts w:ascii="宋体" w:hAnsi="宋体" w:cs="宋体" w:hint="eastAsia"/>
              </w:rPr>
              <w:t>日之前</w:t>
            </w:r>
          </w:p>
        </w:tc>
        <w:tc>
          <w:tcPr>
            <w:tcW w:w="1575" w:type="dxa"/>
            <w:vAlign w:val="center"/>
          </w:tcPr>
          <w:p w:rsidR="00534C62" w:rsidRPr="00534C62" w:rsidRDefault="00534C62" w:rsidP="00370509">
            <w:pPr>
              <w:spacing w:line="360" w:lineRule="auto"/>
              <w:jc w:val="center"/>
              <w:rPr>
                <w:rFonts w:ascii="宋体"/>
              </w:rPr>
            </w:pPr>
            <w:r w:rsidRPr="00534C62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534C62" w:rsidRPr="00534C62" w:rsidRDefault="00534C62" w:rsidP="00534C62">
            <w:pPr>
              <w:jc w:val="center"/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分组讨论</w:t>
            </w:r>
          </w:p>
        </w:tc>
        <w:tc>
          <w:tcPr>
            <w:tcW w:w="4727" w:type="dxa"/>
            <w:vAlign w:val="center"/>
          </w:tcPr>
          <w:p w:rsidR="00534C62" w:rsidRPr="00534C62" w:rsidRDefault="00534C62" w:rsidP="00442C37">
            <w:pPr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网络课</w:t>
            </w:r>
            <w:r w:rsidRPr="00442C37">
              <w:rPr>
                <w:rFonts w:ascii="宋体" w:hAnsi="宋体" w:cs="宋体" w:hint="eastAsia"/>
                <w:kern w:val="0"/>
              </w:rPr>
              <w:t>程</w:t>
            </w:r>
            <w:r w:rsidR="00442C37" w:rsidRPr="00442C37">
              <w:rPr>
                <w:rFonts w:ascii="宋体" w:hAnsi="宋体" w:cs="宋体" w:hint="eastAsia"/>
                <w:kern w:val="0"/>
              </w:rPr>
              <w:t>《中国海洋大学公开课：大学生人生发展和素养建构》和《渤海大学公开课：公关与沟通》学习讨论</w:t>
            </w:r>
          </w:p>
        </w:tc>
        <w:tc>
          <w:tcPr>
            <w:tcW w:w="1843" w:type="dxa"/>
            <w:vAlign w:val="center"/>
          </w:tcPr>
          <w:p w:rsidR="00534C62" w:rsidRPr="00534C62" w:rsidRDefault="00534C62" w:rsidP="00370509">
            <w:pPr>
              <w:jc w:val="center"/>
              <w:rPr>
                <w:rFonts w:ascii="宋体"/>
                <w:kern w:val="0"/>
              </w:rPr>
            </w:pPr>
            <w:r w:rsidRPr="00534C62">
              <w:rPr>
                <w:rFonts w:ascii="宋体" w:hAnsi="宋体" w:cs="宋体" w:hint="eastAsia"/>
                <w:kern w:val="0"/>
              </w:rPr>
              <w:t>各小组组长</w:t>
            </w:r>
          </w:p>
        </w:tc>
        <w:tc>
          <w:tcPr>
            <w:tcW w:w="1260" w:type="dxa"/>
            <w:vAlign w:val="center"/>
          </w:tcPr>
          <w:p w:rsidR="00534C62" w:rsidRPr="00534C62" w:rsidRDefault="00534C62" w:rsidP="00370509">
            <w:pPr>
              <w:jc w:val="center"/>
            </w:pPr>
          </w:p>
        </w:tc>
        <w:tc>
          <w:tcPr>
            <w:tcW w:w="1020" w:type="dxa"/>
            <w:vAlign w:val="center"/>
          </w:tcPr>
          <w:p w:rsidR="00534C62" w:rsidRPr="00534C62" w:rsidRDefault="00534C62" w:rsidP="00370509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</w:tbl>
    <w:p w:rsidR="00CC4EE9" w:rsidRDefault="00CC4EE9" w:rsidP="001024C0">
      <w:pPr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食品学院第一期学生干部成长</w:t>
      </w:r>
      <w:proofErr w:type="gramStart"/>
      <w:r>
        <w:rPr>
          <w:rFonts w:cs="宋体" w:hint="eastAsia"/>
          <w:b/>
          <w:bCs/>
          <w:sz w:val="32"/>
          <w:szCs w:val="32"/>
        </w:rPr>
        <w:t>营培训</w:t>
      </w:r>
      <w:proofErr w:type="gramEnd"/>
      <w:r>
        <w:rPr>
          <w:rFonts w:cs="宋体" w:hint="eastAsia"/>
          <w:b/>
          <w:bCs/>
          <w:sz w:val="32"/>
          <w:szCs w:val="32"/>
        </w:rPr>
        <w:t>计划表</w:t>
      </w:r>
    </w:p>
    <w:p w:rsidR="00CC4EE9" w:rsidRPr="001024C0" w:rsidRDefault="00CC4EE9">
      <w:bookmarkStart w:id="0" w:name="_GoBack"/>
      <w:bookmarkEnd w:id="0"/>
    </w:p>
    <w:sectPr w:rsidR="00CC4EE9" w:rsidRPr="001024C0" w:rsidSect="001024C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27" w:rsidRDefault="005D3227" w:rsidP="00534C62">
      <w:r>
        <w:separator/>
      </w:r>
    </w:p>
  </w:endnote>
  <w:endnote w:type="continuationSeparator" w:id="0">
    <w:p w:rsidR="005D3227" w:rsidRDefault="005D3227" w:rsidP="0053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27" w:rsidRDefault="005D3227" w:rsidP="00534C62">
      <w:r>
        <w:separator/>
      </w:r>
    </w:p>
  </w:footnote>
  <w:footnote w:type="continuationSeparator" w:id="0">
    <w:p w:rsidR="005D3227" w:rsidRDefault="005D3227" w:rsidP="0053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AE08E"/>
    <w:multiLevelType w:val="singleLevel"/>
    <w:tmpl w:val="545AE08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5A5"/>
    <w:rsid w:val="00096E97"/>
    <w:rsid w:val="001024C0"/>
    <w:rsid w:val="00115CBF"/>
    <w:rsid w:val="00154782"/>
    <w:rsid w:val="0020310F"/>
    <w:rsid w:val="00203C88"/>
    <w:rsid w:val="002752E7"/>
    <w:rsid w:val="002C7467"/>
    <w:rsid w:val="002E21FB"/>
    <w:rsid w:val="003420C4"/>
    <w:rsid w:val="00354A4D"/>
    <w:rsid w:val="00370509"/>
    <w:rsid w:val="0037322C"/>
    <w:rsid w:val="00374C85"/>
    <w:rsid w:val="003F67C6"/>
    <w:rsid w:val="00424EB7"/>
    <w:rsid w:val="00442C37"/>
    <w:rsid w:val="00457265"/>
    <w:rsid w:val="0051164A"/>
    <w:rsid w:val="00534C62"/>
    <w:rsid w:val="005D3227"/>
    <w:rsid w:val="005D76E5"/>
    <w:rsid w:val="0060662D"/>
    <w:rsid w:val="0061226D"/>
    <w:rsid w:val="00630B14"/>
    <w:rsid w:val="00663912"/>
    <w:rsid w:val="00682CBC"/>
    <w:rsid w:val="006B50C1"/>
    <w:rsid w:val="007174AA"/>
    <w:rsid w:val="00733231"/>
    <w:rsid w:val="007620F8"/>
    <w:rsid w:val="007F4992"/>
    <w:rsid w:val="0081002A"/>
    <w:rsid w:val="00815E1D"/>
    <w:rsid w:val="008E3378"/>
    <w:rsid w:val="0093690E"/>
    <w:rsid w:val="009F6463"/>
    <w:rsid w:val="00A279A6"/>
    <w:rsid w:val="00A4393C"/>
    <w:rsid w:val="00A8771B"/>
    <w:rsid w:val="00A95D67"/>
    <w:rsid w:val="00BA75DC"/>
    <w:rsid w:val="00BC55A5"/>
    <w:rsid w:val="00BD0ACE"/>
    <w:rsid w:val="00C328C8"/>
    <w:rsid w:val="00C96000"/>
    <w:rsid w:val="00CB2122"/>
    <w:rsid w:val="00CC3AF4"/>
    <w:rsid w:val="00CC4EE9"/>
    <w:rsid w:val="00CF550F"/>
    <w:rsid w:val="00D048D1"/>
    <w:rsid w:val="00D229C6"/>
    <w:rsid w:val="00F354BC"/>
    <w:rsid w:val="00F7598F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6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534C62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C6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534C62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256</Words>
  <Characters>1462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19</cp:revision>
  <dcterms:created xsi:type="dcterms:W3CDTF">2015-11-13T01:22:00Z</dcterms:created>
  <dcterms:modified xsi:type="dcterms:W3CDTF">2015-11-18T09:39:00Z</dcterms:modified>
</cp:coreProperties>
</file>